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1F2" w:rsidRDefault="009A5495" w:rsidP="00B661F2">
      <w:pPr>
        <w:jc w:val="center"/>
        <w:rPr>
          <w:rFonts w:cs="Tahoma"/>
          <w:b/>
          <w:bCs/>
          <w:sz w:val="28"/>
          <w:szCs w:val="28"/>
          <w:lang w:val="nl-BE"/>
        </w:rPr>
      </w:pPr>
      <w:bookmarkStart w:id="0" w:name="_GoBack"/>
      <w:bookmarkEnd w:id="0"/>
    </w:p>
    <w:p w:rsidR="00B55B7C" w:rsidRPr="007F5138" w:rsidRDefault="00B55B7C" w:rsidP="00B55B7C">
      <w:pPr>
        <w:jc w:val="center"/>
        <w:rPr>
          <w:rFonts w:cs="Tahoma"/>
          <w:b/>
          <w:bCs/>
          <w:sz w:val="28"/>
          <w:szCs w:val="28"/>
          <w:lang w:val="fr-BE"/>
        </w:rPr>
      </w:pPr>
      <w:r w:rsidRPr="007F5138">
        <w:rPr>
          <w:rFonts w:cs="Tahoma"/>
          <w:b/>
          <w:bCs/>
          <w:sz w:val="28"/>
          <w:szCs w:val="28"/>
          <w:lang w:val="fr-BE"/>
        </w:rPr>
        <w:t>C</w:t>
      </w:r>
      <w:r>
        <w:rPr>
          <w:rFonts w:cs="Tahoma"/>
          <w:b/>
          <w:bCs/>
          <w:sz w:val="28"/>
          <w:szCs w:val="28"/>
          <w:lang w:val="fr-BE"/>
        </w:rPr>
        <w:t>OMMUNE DE WEMMEL</w:t>
      </w:r>
      <w:r w:rsidRPr="007F5138">
        <w:rPr>
          <w:rFonts w:cs="Tahoma"/>
          <w:b/>
          <w:bCs/>
          <w:sz w:val="28"/>
          <w:szCs w:val="28"/>
          <w:lang w:val="fr-BE"/>
        </w:rPr>
        <w:t xml:space="preserve"> </w:t>
      </w:r>
    </w:p>
    <w:p w:rsidR="00B55B7C" w:rsidRPr="005C3C1E" w:rsidRDefault="00B55B7C" w:rsidP="00B55B7C">
      <w:pPr>
        <w:jc w:val="center"/>
        <w:rPr>
          <w:rFonts w:cs="Tahoma"/>
          <w:b/>
          <w:bCs/>
          <w:sz w:val="28"/>
          <w:lang w:val="fr-BE"/>
        </w:rPr>
      </w:pPr>
      <w:r w:rsidRPr="00DC2350">
        <w:rPr>
          <w:rFonts w:cs="Tahoma"/>
          <w:b/>
          <w:bCs/>
          <w:sz w:val="28"/>
          <w:szCs w:val="28"/>
          <w:lang w:val="fr-BE"/>
        </w:rPr>
        <w:t>Conseil Communal jeudi</w:t>
      </w:r>
      <w:r w:rsidRPr="004C2932">
        <w:rPr>
          <w:rFonts w:cs="Tahoma"/>
          <w:b/>
          <w:bCs/>
          <w:sz w:val="28"/>
          <w:szCs w:val="28"/>
          <w:lang w:val="fr-BE"/>
        </w:rPr>
        <w:t xml:space="preserve"> </w:t>
      </w:r>
      <w:r w:rsidR="009C177A" w:rsidRPr="00B55B7C">
        <w:rPr>
          <w:rFonts w:cs="Tahoma"/>
          <w:b/>
          <w:bCs/>
          <w:sz w:val="28"/>
          <w:szCs w:val="28"/>
          <w:lang w:val="fr-BE"/>
        </w:rPr>
        <w:t xml:space="preserve">25 </w:t>
      </w:r>
      <w:r w:rsidR="00B957E1">
        <w:rPr>
          <w:rFonts w:cs="Tahoma"/>
          <w:b/>
          <w:bCs/>
          <w:sz w:val="28"/>
          <w:szCs w:val="28"/>
          <w:lang w:val="fr-BE"/>
        </w:rPr>
        <w:t>mars</w:t>
      </w:r>
      <w:r w:rsidRPr="005C3C1E">
        <w:rPr>
          <w:rFonts w:cs="Tahoma"/>
          <w:b/>
          <w:bCs/>
          <w:sz w:val="28"/>
          <w:szCs w:val="28"/>
          <w:lang w:val="fr-BE"/>
        </w:rPr>
        <w:t xml:space="preserve"> 2021</w:t>
      </w:r>
    </w:p>
    <w:p w:rsidR="00B661F2" w:rsidRPr="00B55B7C" w:rsidRDefault="009A5495" w:rsidP="00B661F2">
      <w:pPr>
        <w:jc w:val="center"/>
        <w:rPr>
          <w:rFonts w:cs="Tahoma"/>
          <w:b/>
          <w:bCs/>
          <w:lang w:val="fr-BE"/>
        </w:rPr>
      </w:pPr>
    </w:p>
    <w:p w:rsidR="00B55B7C" w:rsidRPr="005C3C1E" w:rsidRDefault="00B55B7C" w:rsidP="00B55B7C">
      <w:pPr>
        <w:jc w:val="center"/>
        <w:rPr>
          <w:rFonts w:cs="Tahoma"/>
          <w:b/>
          <w:bCs/>
          <w:lang w:val="fr-BE"/>
        </w:rPr>
      </w:pPr>
    </w:p>
    <w:p w:rsidR="00B55B7C" w:rsidRPr="004C2932" w:rsidRDefault="00B55B7C" w:rsidP="00B55B7C">
      <w:pPr>
        <w:jc w:val="center"/>
        <w:rPr>
          <w:rFonts w:cs="Tahoma"/>
          <w:b/>
          <w:bCs/>
          <w:sz w:val="22"/>
          <w:lang w:val="fr-BE"/>
        </w:rPr>
      </w:pPr>
      <w:r w:rsidRPr="001D2D5F">
        <w:rPr>
          <w:rFonts w:cs="Tahoma"/>
          <w:b/>
          <w:bCs/>
          <w:sz w:val="22"/>
          <w:lang w:val="fr-BE"/>
        </w:rPr>
        <w:t>20</w:t>
      </w:r>
      <w:r>
        <w:rPr>
          <w:rFonts w:cs="Tahoma"/>
          <w:b/>
          <w:bCs/>
          <w:sz w:val="22"/>
          <w:lang w:val="fr-BE"/>
        </w:rPr>
        <w:t>h</w:t>
      </w:r>
      <w:r w:rsidRPr="001D2D5F">
        <w:rPr>
          <w:rFonts w:cs="Tahoma"/>
          <w:b/>
          <w:bCs/>
          <w:sz w:val="22"/>
          <w:lang w:val="fr-BE"/>
        </w:rPr>
        <w:t xml:space="preserve">00 - </w:t>
      </w:r>
      <w:r w:rsidRPr="004C2932">
        <w:rPr>
          <w:rFonts w:cs="Tahoma"/>
          <w:b/>
          <w:bCs/>
          <w:sz w:val="22"/>
          <w:lang w:val="fr-BE"/>
        </w:rPr>
        <w:t>réunion virtuelle</w:t>
      </w:r>
    </w:p>
    <w:p w:rsidR="00B55B7C" w:rsidRPr="004C2932" w:rsidRDefault="00B55B7C" w:rsidP="00B55B7C">
      <w:pPr>
        <w:jc w:val="center"/>
        <w:rPr>
          <w:rFonts w:cs="Tahoma"/>
          <w:b/>
          <w:bCs/>
          <w:sz w:val="22"/>
          <w:lang w:val="fr-BE"/>
        </w:rPr>
      </w:pPr>
    </w:p>
    <w:p w:rsidR="00B55B7C" w:rsidRDefault="00B55B7C" w:rsidP="00B55B7C">
      <w:pPr>
        <w:jc w:val="both"/>
        <w:rPr>
          <w:rFonts w:cs="Tahoma"/>
          <w:b/>
          <w:color w:val="000000"/>
          <w:szCs w:val="20"/>
          <w:lang w:val="fr-BE"/>
        </w:rPr>
      </w:pPr>
      <w:r w:rsidRPr="004C2932">
        <w:rPr>
          <w:rFonts w:cs="Tahoma"/>
          <w:b/>
          <w:color w:val="000000"/>
          <w:szCs w:val="20"/>
          <w:lang w:val="fr-BE"/>
        </w:rPr>
        <w:t>L</w:t>
      </w:r>
      <w:r>
        <w:rPr>
          <w:rFonts w:cs="Tahoma"/>
          <w:b/>
          <w:color w:val="000000"/>
          <w:szCs w:val="20"/>
          <w:lang w:val="fr-BE"/>
        </w:rPr>
        <w:t xml:space="preserve">a réunion virtuelle </w:t>
      </w:r>
      <w:r w:rsidRPr="004C2932">
        <w:rPr>
          <w:rFonts w:cs="Tahoma"/>
          <w:b/>
          <w:color w:val="000000"/>
          <w:szCs w:val="20"/>
          <w:lang w:val="fr-BE"/>
        </w:rPr>
        <w:t>sera diffusé</w:t>
      </w:r>
      <w:r>
        <w:rPr>
          <w:rFonts w:cs="Tahoma"/>
          <w:b/>
          <w:color w:val="000000"/>
          <w:szCs w:val="20"/>
          <w:lang w:val="fr-BE"/>
        </w:rPr>
        <w:t>e</w:t>
      </w:r>
      <w:r w:rsidRPr="004C2932">
        <w:rPr>
          <w:rFonts w:cs="Tahoma"/>
          <w:b/>
          <w:color w:val="000000"/>
          <w:szCs w:val="20"/>
          <w:lang w:val="fr-BE"/>
        </w:rPr>
        <w:t xml:space="preserve"> en </w:t>
      </w:r>
      <w:r>
        <w:rPr>
          <w:rFonts w:cs="Tahoma"/>
          <w:b/>
          <w:color w:val="000000"/>
          <w:szCs w:val="20"/>
          <w:lang w:val="fr-BE"/>
        </w:rPr>
        <w:t>direct</w:t>
      </w:r>
      <w:r w:rsidRPr="004C2932">
        <w:rPr>
          <w:rFonts w:cs="Tahoma"/>
          <w:b/>
          <w:color w:val="000000"/>
          <w:szCs w:val="20"/>
          <w:lang w:val="fr-BE"/>
        </w:rPr>
        <w:t xml:space="preserve"> via </w:t>
      </w:r>
      <w:r>
        <w:rPr>
          <w:rFonts w:cs="Tahoma"/>
          <w:b/>
          <w:color w:val="000000"/>
          <w:szCs w:val="20"/>
          <w:lang w:val="fr-BE"/>
        </w:rPr>
        <w:t xml:space="preserve">Teams et pourra être suivie en direct par les citoyens et les personnes intéressées. Veuillez-vous inscrire par mail sur </w:t>
      </w:r>
      <w:hyperlink r:id="rId7" w:history="1">
        <w:r w:rsidRPr="00D25194">
          <w:rPr>
            <w:rStyle w:val="Hyperlink"/>
            <w:rFonts w:cs="Tahoma"/>
            <w:b/>
            <w:szCs w:val="20"/>
            <w:lang w:val="fr-BE"/>
          </w:rPr>
          <w:t>internezaken@wemmel.be</w:t>
        </w:r>
      </w:hyperlink>
      <w:r>
        <w:rPr>
          <w:rFonts w:cs="Tahoma"/>
          <w:b/>
          <w:color w:val="000000"/>
          <w:szCs w:val="20"/>
          <w:lang w:val="fr-BE"/>
        </w:rPr>
        <w:t xml:space="preserve"> et ce, au plus tard le jeudi 25/03/2021 à 14h</w:t>
      </w:r>
      <w:r w:rsidRPr="004C2932">
        <w:rPr>
          <w:rFonts w:cs="Tahoma"/>
          <w:b/>
          <w:color w:val="000000"/>
          <w:szCs w:val="20"/>
          <w:lang w:val="fr-BE"/>
        </w:rPr>
        <w:t>.</w:t>
      </w:r>
    </w:p>
    <w:p w:rsidR="00B55B7C" w:rsidRPr="001D2D5F" w:rsidRDefault="00B55B7C" w:rsidP="00B55B7C">
      <w:pPr>
        <w:jc w:val="center"/>
        <w:rPr>
          <w:rFonts w:cs="Tahoma"/>
          <w:b/>
          <w:bCs/>
          <w:szCs w:val="28"/>
          <w:lang w:val="fr-BE"/>
        </w:rPr>
      </w:pPr>
    </w:p>
    <w:p w:rsidR="00B55B7C" w:rsidRPr="001D2D5F" w:rsidRDefault="00B55B7C" w:rsidP="00B55B7C">
      <w:pPr>
        <w:spacing w:after="280"/>
        <w:jc w:val="center"/>
        <w:rPr>
          <w:rFonts w:cs="Tahoma"/>
          <w:b/>
          <w:bCs/>
          <w:sz w:val="36"/>
          <w:szCs w:val="36"/>
          <w:lang w:val="fr-BE"/>
        </w:rPr>
      </w:pPr>
      <w:r w:rsidRPr="001D2D5F">
        <w:rPr>
          <w:rFonts w:cs="Tahoma"/>
          <w:b/>
          <w:bCs/>
          <w:sz w:val="36"/>
          <w:szCs w:val="36"/>
          <w:lang w:val="fr-BE"/>
        </w:rPr>
        <w:t>Agenda</w:t>
      </w:r>
    </w:p>
    <w:p w:rsidR="00B55B7C" w:rsidRPr="001D2D5F" w:rsidRDefault="00B55B7C" w:rsidP="00B55B7C">
      <w:pPr>
        <w:rPr>
          <w:lang w:val="fr-BE"/>
        </w:rPr>
      </w:pPr>
    </w:p>
    <w:p w:rsidR="00B55B7C" w:rsidRPr="007D3EAD" w:rsidRDefault="00B55B7C" w:rsidP="00B55B7C">
      <w:pPr>
        <w:spacing w:line="280" w:lineRule="exact"/>
        <w:rPr>
          <w:b/>
          <w:sz w:val="24"/>
          <w:u w:val="single"/>
          <w:lang w:val="fr-BE"/>
        </w:rPr>
      </w:pPr>
      <w:r w:rsidRPr="007D3EAD">
        <w:rPr>
          <w:b/>
          <w:sz w:val="24"/>
          <w:u w:val="single"/>
          <w:lang w:val="fr-BE"/>
        </w:rPr>
        <w:t>SEANCE PUBLIQUE</w:t>
      </w:r>
    </w:p>
    <w:p w:rsidR="00B55B7C" w:rsidRPr="005C3C1E" w:rsidRDefault="00B55B7C" w:rsidP="00B55B7C">
      <w:pPr>
        <w:spacing w:line="280" w:lineRule="exact"/>
        <w:rPr>
          <w:lang w:val="fr-BE"/>
        </w:rPr>
      </w:pPr>
    </w:p>
    <w:p w:rsidR="00AC3AF9" w:rsidRPr="00B55B7C" w:rsidRDefault="00B55B7C" w:rsidP="00B55B7C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5C3C1E">
        <w:rPr>
          <w:lang w:val="fr-BE"/>
        </w:rPr>
        <w:tab/>
        <w:t>1.</w:t>
      </w:r>
      <w:r w:rsidRPr="005C3C1E">
        <w:rPr>
          <w:lang w:val="fr-BE"/>
        </w:rPr>
        <w:tab/>
      </w:r>
      <w:r w:rsidRPr="004C2932">
        <w:rPr>
          <w:lang w:val="fr-BE"/>
        </w:rPr>
        <w:t xml:space="preserve">Procès-verbal du Conseil communal du </w:t>
      </w:r>
      <w:r w:rsidR="009C177A" w:rsidRPr="00B55B7C">
        <w:rPr>
          <w:lang w:val="fr-BE"/>
        </w:rPr>
        <w:t>25/02/2021</w:t>
      </w:r>
    </w:p>
    <w:p w:rsidR="00AC3AF9" w:rsidRPr="00B22120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55B7C">
        <w:rPr>
          <w:lang w:val="fr-BE"/>
        </w:rPr>
        <w:tab/>
      </w:r>
      <w:r w:rsidRPr="00B22120">
        <w:rPr>
          <w:lang w:val="fr-BE"/>
        </w:rPr>
        <w:t>2.</w:t>
      </w:r>
      <w:r w:rsidRPr="00B22120">
        <w:rPr>
          <w:lang w:val="fr-BE"/>
        </w:rPr>
        <w:tab/>
      </w:r>
      <w:r w:rsidR="00B55B7C" w:rsidRPr="00B22120">
        <w:rPr>
          <w:lang w:val="fr-BE"/>
        </w:rPr>
        <w:t>Cabines de moyenne tension</w:t>
      </w:r>
      <w:r w:rsidRPr="00B22120">
        <w:rPr>
          <w:lang w:val="fr-BE"/>
        </w:rPr>
        <w:t xml:space="preserve"> - </w:t>
      </w:r>
      <w:r w:rsidR="00B55B7C" w:rsidRPr="00B22120">
        <w:rPr>
          <w:lang w:val="fr-BE"/>
        </w:rPr>
        <w:t>quartier</w:t>
      </w:r>
      <w:r w:rsidRPr="00B22120">
        <w:rPr>
          <w:lang w:val="fr-BE"/>
        </w:rPr>
        <w:t xml:space="preserve"> </w:t>
      </w:r>
      <w:proofErr w:type="spellStart"/>
      <w:r w:rsidRPr="00B22120">
        <w:rPr>
          <w:lang w:val="fr-BE"/>
        </w:rPr>
        <w:t>Bouchout</w:t>
      </w:r>
      <w:proofErr w:type="spellEnd"/>
      <w:r w:rsidRPr="00B22120">
        <w:rPr>
          <w:lang w:val="fr-BE"/>
        </w:rPr>
        <w:t xml:space="preserve">  : </w:t>
      </w:r>
      <w:r w:rsidR="00B55B7C" w:rsidRPr="00B22120">
        <w:rPr>
          <w:lang w:val="fr-BE"/>
        </w:rPr>
        <w:t xml:space="preserve">approbation </w:t>
      </w:r>
      <w:r w:rsidR="00B22120" w:rsidRPr="00B22120">
        <w:rPr>
          <w:lang w:val="fr-BE"/>
        </w:rPr>
        <w:t xml:space="preserve">du droit de construction pour </w:t>
      </w:r>
      <w:r w:rsidRPr="00B22120">
        <w:rPr>
          <w:lang w:val="fr-BE"/>
        </w:rPr>
        <w:t xml:space="preserve"> </w:t>
      </w:r>
      <w:proofErr w:type="spellStart"/>
      <w:r w:rsidRPr="00B22120">
        <w:rPr>
          <w:lang w:val="fr-BE"/>
        </w:rPr>
        <w:t>Sibelgas</w:t>
      </w:r>
      <w:proofErr w:type="spellEnd"/>
      <w:r w:rsidRPr="00B22120">
        <w:rPr>
          <w:lang w:val="fr-BE"/>
        </w:rPr>
        <w:t xml:space="preserve"> </w:t>
      </w:r>
      <w:r w:rsidR="00B22120" w:rsidRPr="00B22120">
        <w:rPr>
          <w:lang w:val="fr-BE"/>
        </w:rPr>
        <w:t>pour l</w:t>
      </w:r>
      <w:r w:rsidR="00B22120">
        <w:rPr>
          <w:lang w:val="fr-BE"/>
        </w:rPr>
        <w:t xml:space="preserve">'installation d'une cabine de moyenne tension à l'avenue </w:t>
      </w:r>
      <w:r w:rsidRPr="00B22120">
        <w:rPr>
          <w:lang w:val="fr-BE"/>
        </w:rPr>
        <w:t>P. Curie</w:t>
      </w:r>
      <w:r w:rsidR="00B22120">
        <w:rPr>
          <w:lang w:val="fr-BE"/>
        </w:rPr>
        <w:t xml:space="preserve"> et une à l'avenue </w:t>
      </w:r>
      <w:r w:rsidRPr="00B22120">
        <w:rPr>
          <w:lang w:val="fr-BE"/>
        </w:rPr>
        <w:t>Z. Gramme</w:t>
      </w:r>
    </w:p>
    <w:p w:rsidR="00AC3AF9" w:rsidRPr="009B340C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22120">
        <w:rPr>
          <w:lang w:val="fr-BE"/>
        </w:rPr>
        <w:tab/>
      </w:r>
      <w:r w:rsidRPr="009B340C">
        <w:rPr>
          <w:lang w:val="fr-BE"/>
        </w:rPr>
        <w:t>3.</w:t>
      </w:r>
      <w:r w:rsidRPr="009B340C">
        <w:rPr>
          <w:lang w:val="fr-BE"/>
        </w:rPr>
        <w:tab/>
      </w:r>
      <w:r w:rsidR="00B55B7C" w:rsidRPr="009B340C">
        <w:rPr>
          <w:lang w:val="fr-BE"/>
        </w:rPr>
        <w:t xml:space="preserve">Adhésion </w:t>
      </w:r>
      <w:proofErr w:type="spellStart"/>
      <w:r w:rsidRPr="00B22120">
        <w:rPr>
          <w:lang w:val="fr-BE"/>
        </w:rPr>
        <w:t>Erfgoedstichting</w:t>
      </w:r>
      <w:proofErr w:type="spellEnd"/>
      <w:r w:rsidRPr="009B340C">
        <w:rPr>
          <w:lang w:val="fr-BE"/>
        </w:rPr>
        <w:t xml:space="preserve"> Vlaams-Brabant</w:t>
      </w:r>
    </w:p>
    <w:p w:rsidR="00AC3AF9" w:rsidRPr="00B22120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9B340C">
        <w:rPr>
          <w:lang w:val="fr-BE"/>
        </w:rPr>
        <w:tab/>
      </w:r>
      <w:r w:rsidRPr="00B22120">
        <w:rPr>
          <w:lang w:val="fr-BE"/>
        </w:rPr>
        <w:t>4.</w:t>
      </w:r>
      <w:r w:rsidRPr="00B22120">
        <w:rPr>
          <w:lang w:val="fr-BE"/>
        </w:rPr>
        <w:tab/>
      </w:r>
      <w:r w:rsidR="00B55B7C" w:rsidRPr="00B22120">
        <w:rPr>
          <w:lang w:val="fr-BE"/>
        </w:rPr>
        <w:t>Accord de collaboration</w:t>
      </w:r>
      <w:r w:rsidRPr="00B22120">
        <w:rPr>
          <w:lang w:val="fr-BE"/>
        </w:rPr>
        <w:t>: Provinc</w:t>
      </w:r>
      <w:r w:rsidR="00B55B7C" w:rsidRPr="00B22120">
        <w:rPr>
          <w:lang w:val="fr-BE"/>
        </w:rPr>
        <w:t>e</w:t>
      </w:r>
      <w:r w:rsidRPr="00B22120">
        <w:rPr>
          <w:lang w:val="fr-BE"/>
        </w:rPr>
        <w:t xml:space="preserve">-Wemmel: </w:t>
      </w:r>
      <w:r w:rsidR="00B22120" w:rsidRPr="00B22120">
        <w:rPr>
          <w:lang w:val="fr-BE"/>
        </w:rPr>
        <w:t>politique locale du logement et marché locatif privé</w:t>
      </w:r>
    </w:p>
    <w:p w:rsidR="00AC3AF9" w:rsidRPr="00B55B7C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22120">
        <w:rPr>
          <w:lang w:val="fr-BE"/>
        </w:rPr>
        <w:tab/>
      </w:r>
      <w:r w:rsidRPr="00B55B7C">
        <w:rPr>
          <w:lang w:val="fr-BE"/>
        </w:rPr>
        <w:t>5.</w:t>
      </w:r>
      <w:r w:rsidRPr="00B55B7C">
        <w:rPr>
          <w:lang w:val="fr-BE"/>
        </w:rPr>
        <w:tab/>
      </w:r>
      <w:r w:rsidR="00B55B7C" w:rsidRPr="00B55B7C">
        <w:rPr>
          <w:lang w:val="fr-BE"/>
        </w:rPr>
        <w:t>Modification</w:t>
      </w:r>
      <w:r w:rsidRPr="00B55B7C">
        <w:rPr>
          <w:lang w:val="fr-BE"/>
        </w:rPr>
        <w:t xml:space="preserve"> </w:t>
      </w:r>
      <w:r w:rsidR="00B55B7C">
        <w:rPr>
          <w:lang w:val="fr-BE"/>
        </w:rPr>
        <w:t xml:space="preserve">du statut juridique </w:t>
      </w:r>
    </w:p>
    <w:p w:rsidR="00AC3AF9" w:rsidRPr="00B55B7C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55B7C">
        <w:rPr>
          <w:lang w:val="fr-BE"/>
        </w:rPr>
        <w:tab/>
        <w:t>6.</w:t>
      </w:r>
      <w:r w:rsidRPr="00B55B7C">
        <w:rPr>
          <w:lang w:val="fr-BE"/>
        </w:rPr>
        <w:tab/>
      </w:r>
      <w:r w:rsidR="00B55B7C" w:rsidRPr="00B55B7C">
        <w:rPr>
          <w:lang w:val="fr-BE"/>
        </w:rPr>
        <w:t>Modification du règlement de travail</w:t>
      </w:r>
    </w:p>
    <w:p w:rsidR="00AC3AF9" w:rsidRPr="00B957E1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en-US"/>
        </w:rPr>
      </w:pPr>
      <w:r w:rsidRPr="00B55B7C">
        <w:rPr>
          <w:lang w:val="fr-BE"/>
        </w:rPr>
        <w:tab/>
      </w:r>
      <w:r w:rsidRPr="00B957E1">
        <w:rPr>
          <w:lang w:val="en-US"/>
        </w:rPr>
        <w:t>7.</w:t>
      </w:r>
      <w:r w:rsidRPr="00B957E1">
        <w:rPr>
          <w:lang w:val="en-US"/>
        </w:rPr>
        <w:tab/>
      </w:r>
      <w:r w:rsidR="00B55B7C" w:rsidRPr="00B957E1">
        <w:rPr>
          <w:lang w:val="en-US"/>
        </w:rPr>
        <w:t xml:space="preserve">Accord de collaboration </w:t>
      </w:r>
      <w:r w:rsidRPr="00B957E1">
        <w:rPr>
          <w:lang w:val="en-US"/>
        </w:rPr>
        <w:t xml:space="preserve">PIN </w:t>
      </w:r>
      <w:proofErr w:type="spellStart"/>
      <w:r w:rsidRPr="00B957E1">
        <w:rPr>
          <w:lang w:val="en-US"/>
        </w:rPr>
        <w:t>vzw</w:t>
      </w:r>
      <w:proofErr w:type="spellEnd"/>
    </w:p>
    <w:p w:rsidR="00AC3AF9" w:rsidRPr="00B55B7C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957E1">
        <w:rPr>
          <w:lang w:val="en-US"/>
        </w:rPr>
        <w:tab/>
      </w:r>
      <w:r w:rsidRPr="00B55B7C">
        <w:rPr>
          <w:lang w:val="fr-BE"/>
        </w:rPr>
        <w:t>8.</w:t>
      </w:r>
      <w:r w:rsidRPr="00B55B7C">
        <w:rPr>
          <w:lang w:val="fr-BE"/>
        </w:rPr>
        <w:tab/>
      </w:r>
      <w:r w:rsidR="00B55B7C">
        <w:rPr>
          <w:lang w:val="fr-BE"/>
        </w:rPr>
        <w:t xml:space="preserve">Travail </w:t>
      </w:r>
      <w:r w:rsidR="009B340C">
        <w:rPr>
          <w:lang w:val="fr-BE"/>
        </w:rPr>
        <w:t xml:space="preserve">local </w:t>
      </w:r>
      <w:r w:rsidR="00B55B7C">
        <w:rPr>
          <w:lang w:val="fr-BE"/>
        </w:rPr>
        <w:t>de p</w:t>
      </w:r>
      <w:r w:rsidR="00B55B7C" w:rsidRPr="00B55B7C">
        <w:rPr>
          <w:lang w:val="fr-BE"/>
        </w:rPr>
        <w:t>révention à la santé</w:t>
      </w:r>
      <w:r w:rsidRPr="00B55B7C">
        <w:rPr>
          <w:lang w:val="fr-BE"/>
        </w:rPr>
        <w:t xml:space="preserve"> - </w:t>
      </w:r>
      <w:r w:rsidR="00B55B7C" w:rsidRPr="00B55B7C">
        <w:rPr>
          <w:lang w:val="fr-BE"/>
        </w:rPr>
        <w:t>accord de collaboration</w:t>
      </w:r>
    </w:p>
    <w:p w:rsidR="00AC3AF9" w:rsidRPr="00B55B7C" w:rsidRDefault="009C177A" w:rsidP="00F7245A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55B7C">
        <w:rPr>
          <w:lang w:val="fr-BE"/>
        </w:rPr>
        <w:tab/>
        <w:t>9.</w:t>
      </w:r>
      <w:r w:rsidRPr="00B55B7C">
        <w:rPr>
          <w:lang w:val="fr-BE"/>
        </w:rPr>
        <w:tab/>
      </w:r>
      <w:r w:rsidR="00B55B7C" w:rsidRPr="00B55B7C">
        <w:rPr>
          <w:lang w:val="fr-BE"/>
        </w:rPr>
        <w:t>Centre de vaccination</w:t>
      </w:r>
      <w:r w:rsidRPr="00B55B7C">
        <w:rPr>
          <w:lang w:val="fr-BE"/>
        </w:rPr>
        <w:t xml:space="preserve"> - </w:t>
      </w:r>
      <w:r w:rsidR="00B55B7C" w:rsidRPr="00B55B7C">
        <w:rPr>
          <w:lang w:val="fr-BE"/>
        </w:rPr>
        <w:t>accord de collaboration</w:t>
      </w:r>
    </w:p>
    <w:p w:rsidR="00E477ED" w:rsidRPr="00B55B7C" w:rsidRDefault="00E477ED" w:rsidP="00AC3AF9">
      <w:pPr>
        <w:rPr>
          <w:lang w:val="fr-BE"/>
        </w:rPr>
      </w:pPr>
    </w:p>
    <w:p w:rsidR="00AC3AF9" w:rsidRPr="00B957E1" w:rsidRDefault="00B55B7C" w:rsidP="00AC3AF9">
      <w:pPr>
        <w:rPr>
          <w:b/>
          <w:sz w:val="24"/>
          <w:u w:val="single"/>
          <w:lang w:val="en-US"/>
        </w:rPr>
      </w:pPr>
      <w:r w:rsidRPr="00B957E1">
        <w:rPr>
          <w:b/>
          <w:sz w:val="24"/>
          <w:u w:val="single"/>
          <w:lang w:val="en-US"/>
        </w:rPr>
        <w:t>HUIS CLOS</w:t>
      </w:r>
    </w:p>
    <w:p w:rsidR="00AC3AF9" w:rsidRPr="00B957E1" w:rsidRDefault="009A5495" w:rsidP="00D91DC4">
      <w:pPr>
        <w:spacing w:line="280" w:lineRule="exact"/>
        <w:rPr>
          <w:lang w:val="en-US"/>
        </w:rPr>
      </w:pPr>
    </w:p>
    <w:p w:rsidR="00AC3AF9" w:rsidRPr="00B22120" w:rsidRDefault="009C177A" w:rsidP="00D91DC4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B957E1">
        <w:rPr>
          <w:lang w:val="en-US"/>
        </w:rPr>
        <w:tab/>
      </w:r>
      <w:r w:rsidRPr="00B22120">
        <w:rPr>
          <w:lang w:val="fr-BE"/>
        </w:rPr>
        <w:t>10.</w:t>
      </w:r>
      <w:r w:rsidRPr="00B22120">
        <w:rPr>
          <w:lang w:val="fr-BE"/>
        </w:rPr>
        <w:tab/>
      </w:r>
      <w:r w:rsidR="009B340C" w:rsidRPr="00B22120">
        <w:rPr>
          <w:lang w:val="fr-BE"/>
        </w:rPr>
        <w:t>Nomination d'un superviseur</w:t>
      </w:r>
      <w:r w:rsidR="00B22120" w:rsidRPr="00B22120">
        <w:rPr>
          <w:lang w:val="fr-BE"/>
        </w:rPr>
        <w:t xml:space="preserve"> inter</w:t>
      </w:r>
      <w:r w:rsidR="00B22120">
        <w:rPr>
          <w:lang w:val="fr-BE"/>
        </w:rPr>
        <w:t>communal</w:t>
      </w:r>
      <w:r w:rsidR="00B22120" w:rsidRPr="00B22120">
        <w:rPr>
          <w:lang w:val="fr-BE"/>
        </w:rPr>
        <w:t xml:space="preserve"> pour l'environnement</w:t>
      </w:r>
    </w:p>
    <w:p w:rsidR="00E477ED" w:rsidRPr="00B22120" w:rsidRDefault="00E477ED" w:rsidP="00AC3AF9">
      <w:pPr>
        <w:rPr>
          <w:lang w:val="fr-BE"/>
        </w:rPr>
      </w:pPr>
    </w:p>
    <w:p w:rsidR="00820907" w:rsidRPr="00B22120" w:rsidRDefault="009A5495" w:rsidP="00B661F2">
      <w:pPr>
        <w:rPr>
          <w:lang w:val="fr-BE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477ED" w:rsidTr="00E8537A">
        <w:tc>
          <w:tcPr>
            <w:tcW w:w="5000" w:type="pct"/>
            <w:gridSpan w:val="2"/>
            <w:shd w:val="clear" w:color="auto" w:fill="auto"/>
          </w:tcPr>
          <w:p w:rsidR="00F45062" w:rsidRPr="00C8401C" w:rsidRDefault="009C177A" w:rsidP="00F45062">
            <w:pPr>
              <w:keepNext/>
              <w:keepLines/>
            </w:pPr>
            <w:r w:rsidRPr="00C8401C">
              <w:t xml:space="preserve">Wemmel, </w:t>
            </w:r>
            <w:r>
              <w:rPr>
                <w:noProof/>
              </w:rPr>
              <w:t>12/3/2021</w:t>
            </w:r>
            <w:r w:rsidRPr="00C8401C">
              <w:t>,</w:t>
            </w:r>
          </w:p>
          <w:p w:rsidR="00F45062" w:rsidRPr="00C8401C" w:rsidRDefault="009A5495" w:rsidP="00E8537A">
            <w:pPr>
              <w:keepNext/>
              <w:keepLines/>
              <w:jc w:val="center"/>
            </w:pPr>
          </w:p>
        </w:tc>
      </w:tr>
      <w:tr w:rsidR="00E477ED" w:rsidTr="00E8537A">
        <w:tc>
          <w:tcPr>
            <w:tcW w:w="2500" w:type="pct"/>
            <w:shd w:val="clear" w:color="auto" w:fill="auto"/>
          </w:tcPr>
          <w:p w:rsidR="00F45062" w:rsidRPr="00C8401C" w:rsidRDefault="00B55B7C" w:rsidP="00B55B7C">
            <w:pPr>
              <w:keepNext/>
              <w:keepLines/>
            </w:pPr>
            <w:r>
              <w:t xml:space="preserve">Par </w:t>
            </w:r>
            <w:proofErr w:type="spellStart"/>
            <w:r>
              <w:t>ordonnance</w:t>
            </w:r>
            <w:proofErr w:type="spellEnd"/>
            <w:r w:rsidR="009C177A" w:rsidRPr="00C8401C">
              <w:t>:</w:t>
            </w:r>
          </w:p>
        </w:tc>
        <w:tc>
          <w:tcPr>
            <w:tcW w:w="2500" w:type="pct"/>
            <w:shd w:val="clear" w:color="auto" w:fill="auto"/>
          </w:tcPr>
          <w:p w:rsidR="00F45062" w:rsidRPr="00C8401C" w:rsidRDefault="009A5495" w:rsidP="00E8537A">
            <w:pPr>
              <w:keepNext/>
              <w:keepLines/>
            </w:pPr>
          </w:p>
        </w:tc>
      </w:tr>
      <w:tr w:rsidR="00E477ED" w:rsidTr="00E8537A">
        <w:tc>
          <w:tcPr>
            <w:tcW w:w="2500" w:type="pct"/>
            <w:shd w:val="clear" w:color="auto" w:fill="auto"/>
          </w:tcPr>
          <w:p w:rsidR="00F45062" w:rsidRPr="00C8401C" w:rsidRDefault="00B55B7C" w:rsidP="00B55B7C">
            <w:pPr>
              <w:keepNext/>
              <w:keepLines/>
            </w:pPr>
            <w:r>
              <w:t>L</w:t>
            </w:r>
            <w:r w:rsidR="009C177A" w:rsidRPr="00C8401C">
              <w:t xml:space="preserve">e </w:t>
            </w:r>
            <w:r>
              <w:t xml:space="preserve">Directeur </w:t>
            </w:r>
            <w:proofErr w:type="spellStart"/>
            <w:r>
              <w:t>général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:rsidR="00F45062" w:rsidRPr="00C8401C" w:rsidRDefault="00B55B7C" w:rsidP="00B55B7C">
            <w:pPr>
              <w:keepNext/>
              <w:keepLines/>
              <w:jc w:val="right"/>
            </w:pPr>
            <w:r>
              <w:t>Le Président</w:t>
            </w:r>
          </w:p>
        </w:tc>
      </w:tr>
      <w:tr w:rsidR="00E477ED" w:rsidTr="00E8537A">
        <w:tc>
          <w:tcPr>
            <w:tcW w:w="2500" w:type="pct"/>
            <w:shd w:val="clear" w:color="auto" w:fill="auto"/>
          </w:tcPr>
          <w:p w:rsidR="00F45062" w:rsidRPr="00C8401C" w:rsidRDefault="009C177A" w:rsidP="00E8537A">
            <w:pPr>
              <w:keepNext/>
              <w:keepLines/>
            </w:pPr>
            <w:r w:rsidRPr="00C8401C">
              <w:t>AUDREY MONSIEUR</w:t>
            </w:r>
          </w:p>
        </w:tc>
        <w:tc>
          <w:tcPr>
            <w:tcW w:w="2500" w:type="pct"/>
            <w:shd w:val="clear" w:color="auto" w:fill="auto"/>
          </w:tcPr>
          <w:p w:rsidR="00F45062" w:rsidRPr="00C8401C" w:rsidRDefault="009C177A" w:rsidP="00E8537A">
            <w:pPr>
              <w:keepNext/>
              <w:keepLines/>
              <w:jc w:val="right"/>
            </w:pPr>
            <w:r w:rsidRPr="00C8401C">
              <w:t>VEERLE HAEMERS</w:t>
            </w:r>
          </w:p>
        </w:tc>
      </w:tr>
      <w:tr w:rsidR="00E477ED" w:rsidTr="00E8537A">
        <w:tc>
          <w:tcPr>
            <w:tcW w:w="2500" w:type="pct"/>
            <w:shd w:val="clear" w:color="auto" w:fill="auto"/>
          </w:tcPr>
          <w:p w:rsidR="00F45062" w:rsidRPr="00C8401C" w:rsidRDefault="009C177A" w:rsidP="00E8537A">
            <w:pPr>
              <w:keepNext/>
              <w:keepLines/>
            </w:pPr>
            <w:r w:rsidRPr="00C8401C">
              <w:rPr>
                <w:noProof/>
                <w:lang w:val="nl-BE" w:eastAsia="nl-BE"/>
              </w:rPr>
              <w:drawing>
                <wp:inline distT="0" distB="0" distL="0" distR="0">
                  <wp:extent cx="1981204" cy="1219202"/>
                  <wp:effectExtent l="0" t="0" r="0" b="0"/>
                  <wp:docPr id="153556078" name="Afbeelding 153556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4" cy="12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F45062" w:rsidRPr="002A7358" w:rsidRDefault="009C177A" w:rsidP="00E8537A">
            <w:pPr>
              <w:keepNext/>
              <w:keepLines/>
              <w:jc w:val="right"/>
            </w:pPr>
            <w:r w:rsidRPr="00C8401C">
              <w:rPr>
                <w:noProof/>
                <w:lang w:val="nl-BE" w:eastAsia="nl-BE"/>
              </w:rPr>
              <w:drawing>
                <wp:inline distT="0" distB="0" distL="0" distR="0">
                  <wp:extent cx="1981204" cy="1219202"/>
                  <wp:effectExtent l="0" t="0" r="0" b="0"/>
                  <wp:docPr id="1243161319" name="Afbeelding 1243161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4" cy="12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7ED" w:rsidRDefault="00E477ED"/>
    <w:sectPr w:rsidR="00E477ED" w:rsidSect="005935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985" w:bottom="1701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2ED" w:rsidRDefault="009C177A">
      <w:r>
        <w:separator/>
      </w:r>
    </w:p>
  </w:endnote>
  <w:endnote w:type="continuationSeparator" w:id="0">
    <w:p w:rsidR="00AE62ED" w:rsidRDefault="009C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rik">
    <w:altName w:val="Arial"/>
    <w:panose1 w:val="00000000000000000000"/>
    <w:charset w:val="00"/>
    <w:family w:val="modern"/>
    <w:notTrueType/>
    <w:pitch w:val="variable"/>
    <w:sig w:usb0="00000001" w:usb1="4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5B2" w:rsidRDefault="009A549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907" w:rsidRPr="00B55B7C" w:rsidRDefault="009C177A" w:rsidP="00BA4869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B55B7C">
      <w:rPr>
        <w:rFonts w:ascii="Rubrik" w:hAnsi="Rubrik" w:cs="Tahoma"/>
        <w:noProof/>
        <w:color w:val="AA9B95"/>
        <w:sz w:val="17"/>
        <w:szCs w:val="17"/>
        <w:lang w:val="nl-BE" w:eastAsia="nl-BE"/>
      </w:rPr>
      <w:t>Gemeentebestuur Wemmel</w:t>
    </w: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5" name="Afbeelding 5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381" w:rsidRPr="00B55B7C" w:rsidRDefault="009C177A" w:rsidP="00DE4BDC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B55B7C">
      <w:rPr>
        <w:rFonts w:ascii="Rubrik" w:hAnsi="Rubrik" w:cs="Tahoma"/>
        <w:noProof/>
        <w:color w:val="AA9B95"/>
        <w:sz w:val="17"/>
        <w:szCs w:val="17"/>
        <w:lang w:val="nl-BE" w:eastAsia="nl-BE"/>
      </w:rPr>
      <w:t>Dr. H. Folletlaan 28 | 1780 Wemmel</w:t>
    </w:r>
  </w:p>
  <w:p w:rsidR="00AF6907" w:rsidRPr="00EA7985" w:rsidRDefault="009C177A" w:rsidP="00EA7985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907" w:rsidRPr="00B55B7C" w:rsidRDefault="009C177A" w:rsidP="00BA4869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B55B7C">
      <w:rPr>
        <w:rFonts w:ascii="Rubrik" w:hAnsi="Rubrik" w:cs="Tahoma"/>
        <w:noProof/>
        <w:color w:val="AA9B95"/>
        <w:sz w:val="17"/>
        <w:szCs w:val="17"/>
        <w:lang w:val="nl-BE" w:eastAsia="nl-BE"/>
      </w:rPr>
      <w:t>Gemeentebestuur Wemmel</w:t>
    </w: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3" name="Afbeelding 3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381" w:rsidRPr="00B55B7C" w:rsidRDefault="009C177A" w:rsidP="00DE4BDC">
    <w:pPr>
      <w:jc w:val="right"/>
      <w:rPr>
        <w:rFonts w:ascii="Rubrik" w:hAnsi="Rubrik" w:cs="Tahoma"/>
        <w:noProof/>
        <w:color w:val="AA9B95"/>
        <w:sz w:val="17"/>
        <w:szCs w:val="17"/>
        <w:lang w:val="nl-BE" w:eastAsia="nl-BE"/>
      </w:rPr>
    </w:pPr>
    <w:r w:rsidRPr="00B55B7C">
      <w:rPr>
        <w:rFonts w:ascii="Rubrik" w:hAnsi="Rubrik" w:cs="Tahoma"/>
        <w:noProof/>
        <w:color w:val="AA9B95"/>
        <w:sz w:val="17"/>
        <w:szCs w:val="17"/>
        <w:lang w:val="nl-BE" w:eastAsia="nl-BE"/>
      </w:rPr>
      <w:t>Dr. H. Folletlaan 28 | 1780 Wemmel</w:t>
    </w:r>
  </w:p>
  <w:p w:rsidR="00AF6907" w:rsidRPr="00EA7985" w:rsidRDefault="009C177A" w:rsidP="00EA7985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2ED" w:rsidRDefault="009C177A">
      <w:r>
        <w:separator/>
      </w:r>
    </w:p>
  </w:footnote>
  <w:footnote w:type="continuationSeparator" w:id="0">
    <w:p w:rsidR="00AE62ED" w:rsidRDefault="009C1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5B2" w:rsidRDefault="009A549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ABA" w:rsidRPr="00184ABA" w:rsidRDefault="009C177A">
    <w:pPr>
      <w:pStyle w:val="Koptekst"/>
      <w:jc w:val="right"/>
      <w:rPr>
        <w:rFonts w:cs="Tahoma"/>
        <w:szCs w:val="20"/>
      </w:rPr>
    </w:pP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  <w:r w:rsidRPr="00184ABA">
      <w:rPr>
        <w:rFonts w:cs="Tahoma"/>
        <w:szCs w:val="20"/>
      </w:rPr>
      <w:t xml:space="preserve"> </w:t>
    </w:r>
    <w:r>
      <w:rPr>
        <w:rFonts w:cs="Tahoma"/>
        <w:szCs w:val="20"/>
      </w:rPr>
      <w:t>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</w:p>
  <w:p w:rsidR="00A50678" w:rsidRDefault="009A549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ABA" w:rsidRPr="00184ABA" w:rsidRDefault="009C177A">
    <w:pPr>
      <w:pStyle w:val="Koptekst"/>
      <w:jc w:val="right"/>
      <w:rPr>
        <w:rFonts w:cs="Tahoma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-37465</wp:posOffset>
          </wp:positionV>
          <wp:extent cx="1800225" cy="428625"/>
          <wp:effectExtent l="0" t="0" r="9525" b="9525"/>
          <wp:wrapNone/>
          <wp:docPr id="6" name="Afbeelding 6" descr="Logo_Wemmel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Wemmel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 w:rsidR="009A5495">
      <w:rPr>
        <w:rFonts w:cs="Tahoma"/>
        <w:b/>
        <w:bCs/>
        <w:noProof/>
        <w:szCs w:val="20"/>
      </w:rPr>
      <w:t>1</w:t>
    </w:r>
    <w:r w:rsidRPr="00184ABA">
      <w:rPr>
        <w:rFonts w:cs="Tahoma"/>
        <w:b/>
        <w:bCs/>
        <w:szCs w:val="20"/>
      </w:rPr>
      <w:fldChar w:fldCharType="end"/>
    </w:r>
    <w:r>
      <w:rPr>
        <w:rFonts w:cs="Tahoma"/>
        <w:szCs w:val="20"/>
      </w:rPr>
      <w:t xml:space="preserve"> 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 w:rsidR="009A5495">
      <w:rPr>
        <w:rFonts w:cs="Tahoma"/>
        <w:b/>
        <w:bCs/>
        <w:noProof/>
        <w:szCs w:val="20"/>
      </w:rPr>
      <w:t>1</w:t>
    </w:r>
    <w:r w:rsidRPr="00184ABA">
      <w:rPr>
        <w:rFonts w:cs="Tahoma"/>
        <w:b/>
        <w:bCs/>
        <w:szCs w:val="20"/>
      </w:rPr>
      <w:fldChar w:fldCharType="end"/>
    </w:r>
  </w:p>
  <w:p w:rsidR="006C0218" w:rsidRDefault="009A5495" w:rsidP="00D455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803E8"/>
    <w:multiLevelType w:val="hybridMultilevel"/>
    <w:tmpl w:val="0E3EA140"/>
    <w:lvl w:ilvl="0" w:tplc="2BB8A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CC9B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C8DB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82A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925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C0E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C1D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ED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9A89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32E1C"/>
    <w:multiLevelType w:val="multilevel"/>
    <w:tmpl w:val="34E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55CD9"/>
    <w:multiLevelType w:val="multilevel"/>
    <w:tmpl w:val="8D9C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93841"/>
    <w:multiLevelType w:val="hybridMultilevel"/>
    <w:tmpl w:val="C57843C2"/>
    <w:lvl w:ilvl="0" w:tplc="2C16B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3284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04F4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405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32E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C4E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E634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68F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5C41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83B66"/>
    <w:multiLevelType w:val="hybridMultilevel"/>
    <w:tmpl w:val="0A385DF6"/>
    <w:lvl w:ilvl="0" w:tplc="2AD8E4D2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ED44F258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C6A8A7A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A0CCE7A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CD2473A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CB0AB6F4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64EAA2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6648B88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6B2AAB96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ED"/>
    <w:rsid w:val="009A5495"/>
    <w:rsid w:val="009B340C"/>
    <w:rsid w:val="009C177A"/>
    <w:rsid w:val="00A228EF"/>
    <w:rsid w:val="00AE62ED"/>
    <w:rsid w:val="00B22120"/>
    <w:rsid w:val="00B55B7C"/>
    <w:rsid w:val="00B957E1"/>
    <w:rsid w:val="00E4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D72C9E0-BB73-40B1-A2CB-2BE844F2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661F2"/>
    <w:rPr>
      <w:rFonts w:ascii="Tahoma" w:hAnsi="Tahoma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b/>
      <w:bCs/>
      <w:u w:val="single"/>
    </w:rPr>
  </w:style>
  <w:style w:type="character" w:customStyle="1" w:styleId="KoptekstChar">
    <w:name w:val="Koptekst Char"/>
    <w:link w:val="Koptekst"/>
    <w:uiPriority w:val="99"/>
    <w:rsid w:val="00B86ACB"/>
    <w:rPr>
      <w:sz w:val="24"/>
      <w:szCs w:val="24"/>
      <w:lang w:val="nl-NL" w:eastAsia="nl-NL"/>
    </w:rPr>
  </w:style>
  <w:style w:type="paragraph" w:styleId="Normaalweb">
    <w:name w:val="Normal (Web)"/>
    <w:basedOn w:val="Standaard"/>
    <w:rsid w:val="00B86ACB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157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55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ternezaken@wemmel.b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UITREKSEL UIT DE NOTULEN VAN HET SCHEPENCOLLEGE</vt:lpstr>
    </vt:vector>
  </TitlesOfParts>
  <Company>Remmicom nv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UITREKSEL UIT DE NOTULEN VAN HET SCHEPENCOLLEGE</dc:title>
  <dc:creator>Geert</dc:creator>
  <cp:lastModifiedBy>An Buggenhout</cp:lastModifiedBy>
  <cp:revision>2</cp:revision>
  <cp:lastPrinted>2016-07-05T07:11:00Z</cp:lastPrinted>
  <dcterms:created xsi:type="dcterms:W3CDTF">2021-03-17T10:16:00Z</dcterms:created>
  <dcterms:modified xsi:type="dcterms:W3CDTF">2021-03-17T10:16:00Z</dcterms:modified>
</cp:coreProperties>
</file>